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289" w:rsidRDefault="007B7289" w:rsidP="007B7289">
      <w:pPr>
        <w:pStyle w:val="a5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252073">
        <w:rPr>
          <w:b/>
          <w:noProof/>
          <w:sz w:val="28"/>
          <w:szCs w:val="28"/>
        </w:rPr>
        <w:drawing>
          <wp:inline distT="0" distB="0" distL="0" distR="0">
            <wp:extent cx="426085" cy="612775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85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7289" w:rsidRDefault="007B7289" w:rsidP="007B7289">
      <w:pPr>
        <w:pStyle w:val="a5"/>
        <w:spacing w:before="0" w:beforeAutospacing="0" w:after="0" w:afterAutospacing="0"/>
        <w:jc w:val="center"/>
        <w:rPr>
          <w:b/>
          <w:color w:val="000000"/>
          <w:sz w:val="20"/>
          <w:szCs w:val="28"/>
        </w:rPr>
      </w:pPr>
    </w:p>
    <w:p w:rsidR="007B7289" w:rsidRDefault="007B7289" w:rsidP="007B7289">
      <w:pPr>
        <w:pStyle w:val="a5"/>
        <w:spacing w:before="0" w:beforeAutospacing="0" w:after="0" w:afterAutospacing="0"/>
        <w:ind w:left="2124" w:hanging="2124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У К Р А Ї Н А</w:t>
      </w:r>
    </w:p>
    <w:p w:rsidR="007B7289" w:rsidRDefault="007B7289" w:rsidP="007B7289">
      <w:pPr>
        <w:pStyle w:val="a5"/>
        <w:tabs>
          <w:tab w:val="center" w:pos="4705"/>
          <w:tab w:val="left" w:pos="7980"/>
        </w:tabs>
        <w:spacing w:before="0" w:beforeAutospacing="0" w:after="0" w:afterAutospacing="0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ab/>
        <w:t>Тростянецька міська рада</w:t>
      </w:r>
      <w:r>
        <w:rPr>
          <w:b/>
          <w:color w:val="000000"/>
          <w:sz w:val="28"/>
          <w:szCs w:val="28"/>
          <w:lang w:val="uk-UA"/>
        </w:rPr>
        <w:tab/>
      </w:r>
    </w:p>
    <w:p w:rsidR="007B7289" w:rsidRDefault="007B7289" w:rsidP="007B7289">
      <w:pPr>
        <w:pStyle w:val="a5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24 сесії 8 скликання</w:t>
      </w:r>
    </w:p>
    <w:p w:rsidR="007B7289" w:rsidRDefault="007B7289" w:rsidP="007B7289">
      <w:pPr>
        <w:pStyle w:val="a5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uk-UA"/>
        </w:rPr>
        <w:t>(друге пленарне засідання)</w:t>
      </w:r>
    </w:p>
    <w:p w:rsidR="007B7289" w:rsidRDefault="007B7289" w:rsidP="007B7289">
      <w:pPr>
        <w:pStyle w:val="a5"/>
        <w:spacing w:before="0" w:beforeAutospacing="0" w:after="0" w:afterAutospacing="0"/>
        <w:jc w:val="center"/>
        <w:rPr>
          <w:b/>
          <w:color w:val="000000"/>
          <w:sz w:val="18"/>
          <w:szCs w:val="28"/>
          <w:lang w:val="uk-UA"/>
        </w:rPr>
      </w:pPr>
    </w:p>
    <w:p w:rsidR="007B7289" w:rsidRDefault="007B7289" w:rsidP="007B7289">
      <w:pPr>
        <w:pStyle w:val="a5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color w:val="000000"/>
          <w:sz w:val="28"/>
          <w:szCs w:val="28"/>
          <w:lang w:val="uk-UA"/>
        </w:rPr>
        <w:t>Н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Я</w:t>
      </w:r>
    </w:p>
    <w:p w:rsidR="007B7289" w:rsidRDefault="007B7289" w:rsidP="007B7289">
      <w:pPr>
        <w:pStyle w:val="a5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7B7289" w:rsidRDefault="007B7289" w:rsidP="007B7289">
      <w:pPr>
        <w:pStyle w:val="a5"/>
        <w:spacing w:before="0" w:beforeAutospacing="0" w:after="0" w:afterAutospacing="0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від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r w:rsidRPr="007B7289">
        <w:rPr>
          <w:b/>
          <w:color w:val="000000"/>
          <w:sz w:val="28"/>
          <w:szCs w:val="28"/>
        </w:rPr>
        <w:t xml:space="preserve">23 </w:t>
      </w:r>
      <w:r>
        <w:rPr>
          <w:b/>
          <w:color w:val="000000"/>
          <w:sz w:val="28"/>
          <w:szCs w:val="28"/>
          <w:lang w:val="uk-UA"/>
        </w:rPr>
        <w:t xml:space="preserve">січня </w:t>
      </w:r>
      <w:r>
        <w:rPr>
          <w:b/>
          <w:color w:val="000000"/>
          <w:sz w:val="28"/>
          <w:szCs w:val="28"/>
        </w:rPr>
        <w:t>202</w:t>
      </w:r>
      <w:r>
        <w:rPr>
          <w:b/>
          <w:color w:val="000000"/>
          <w:sz w:val="28"/>
          <w:szCs w:val="28"/>
          <w:lang w:val="uk-UA"/>
        </w:rPr>
        <w:t>6</w:t>
      </w:r>
      <w:r>
        <w:rPr>
          <w:b/>
          <w:color w:val="000000"/>
          <w:sz w:val="28"/>
          <w:szCs w:val="28"/>
        </w:rPr>
        <w:t xml:space="preserve"> року</w:t>
      </w:r>
    </w:p>
    <w:p w:rsidR="007B7289" w:rsidRPr="003838DE" w:rsidRDefault="007B7289" w:rsidP="007B7289">
      <w:pPr>
        <w:pStyle w:val="a5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м. Тростянець </w:t>
      </w:r>
      <w:r>
        <w:rPr>
          <w:b/>
          <w:color w:val="000000"/>
          <w:sz w:val="28"/>
          <w:szCs w:val="28"/>
          <w:lang w:val="uk-UA"/>
        </w:rPr>
        <w:t xml:space="preserve">                                  </w:t>
      </w:r>
      <w:r>
        <w:rPr>
          <w:b/>
          <w:color w:val="000000"/>
          <w:sz w:val="28"/>
          <w:szCs w:val="28"/>
        </w:rPr>
        <w:t>№ 54</w:t>
      </w:r>
    </w:p>
    <w:p w:rsidR="003103B9" w:rsidRDefault="003103B9" w:rsidP="003103B9">
      <w:pPr>
        <w:rPr>
          <w:sz w:val="28"/>
          <w:lang w:val="uk-UA"/>
        </w:rPr>
      </w:pPr>
    </w:p>
    <w:p w:rsidR="003103B9" w:rsidRDefault="0031075D" w:rsidP="003103B9">
      <w:pPr>
        <w:tabs>
          <w:tab w:val="left" w:pos="5529"/>
        </w:tabs>
        <w:suppressAutoHyphens/>
        <w:ind w:right="55"/>
        <w:jc w:val="both"/>
        <w:rPr>
          <w:b/>
          <w:sz w:val="28"/>
          <w:szCs w:val="28"/>
          <w:lang w:val="uk-UA" w:eastAsia="ar-SA"/>
        </w:rPr>
      </w:pPr>
      <w:r>
        <w:rPr>
          <w:b/>
          <w:sz w:val="28"/>
          <w:lang w:val="uk-UA" w:eastAsia="ar-SA"/>
        </w:rPr>
        <w:t>Про затвердження</w:t>
      </w:r>
      <w:r w:rsidR="003103B9">
        <w:rPr>
          <w:b/>
          <w:sz w:val="28"/>
          <w:lang w:val="uk-UA" w:eastAsia="ar-SA"/>
        </w:rPr>
        <w:t xml:space="preserve"> </w:t>
      </w:r>
      <w:r w:rsidR="004D47C0">
        <w:rPr>
          <w:b/>
          <w:sz w:val="28"/>
          <w:lang w:val="uk-UA" w:eastAsia="ar-SA"/>
        </w:rPr>
        <w:t xml:space="preserve">фінансового </w:t>
      </w:r>
      <w:r w:rsidR="00B72978">
        <w:rPr>
          <w:b/>
          <w:sz w:val="28"/>
          <w:lang w:val="uk-UA" w:eastAsia="ar-SA"/>
        </w:rPr>
        <w:t>плану</w:t>
      </w:r>
      <w:r w:rsidR="003103B9">
        <w:rPr>
          <w:b/>
          <w:sz w:val="28"/>
          <w:lang w:val="uk-UA" w:eastAsia="ar-SA"/>
        </w:rPr>
        <w:t xml:space="preserve"> к</w:t>
      </w:r>
      <w:r w:rsidR="003103B9">
        <w:rPr>
          <w:b/>
          <w:sz w:val="28"/>
          <w:szCs w:val="28"/>
          <w:lang w:val="uk-UA" w:eastAsia="ar-SA"/>
        </w:rPr>
        <w:t>омунального підприємства «</w:t>
      </w:r>
      <w:r>
        <w:rPr>
          <w:b/>
          <w:sz w:val="28"/>
          <w:szCs w:val="28"/>
          <w:lang w:val="uk-UA" w:eastAsia="ar-SA"/>
        </w:rPr>
        <w:t>Готель Тростянець</w:t>
      </w:r>
      <w:r w:rsidR="003103B9">
        <w:rPr>
          <w:b/>
          <w:sz w:val="28"/>
          <w:szCs w:val="28"/>
          <w:lang w:val="uk-UA" w:eastAsia="ar-SA"/>
        </w:rPr>
        <w:t>» Тростянецької міської ради</w:t>
      </w:r>
      <w:r w:rsidR="007B7289">
        <w:rPr>
          <w:b/>
          <w:sz w:val="28"/>
          <w:szCs w:val="28"/>
          <w:lang w:val="uk-UA" w:eastAsia="ar-SA"/>
        </w:rPr>
        <w:t xml:space="preserve"> на</w:t>
      </w:r>
      <w:r w:rsidR="003103B9">
        <w:rPr>
          <w:b/>
          <w:sz w:val="28"/>
          <w:szCs w:val="28"/>
          <w:lang w:val="uk-UA" w:eastAsia="ar-SA"/>
        </w:rPr>
        <w:t xml:space="preserve"> 20</w:t>
      </w:r>
      <w:r w:rsidR="003103B9">
        <w:rPr>
          <w:b/>
          <w:sz w:val="28"/>
          <w:szCs w:val="28"/>
          <w:lang w:eastAsia="ar-SA"/>
        </w:rPr>
        <w:t>2</w:t>
      </w:r>
      <w:r w:rsidR="000B6FAA">
        <w:rPr>
          <w:b/>
          <w:sz w:val="28"/>
          <w:szCs w:val="28"/>
          <w:lang w:val="uk-UA" w:eastAsia="ar-SA"/>
        </w:rPr>
        <w:t>6</w:t>
      </w:r>
      <w:r w:rsidR="003103B9">
        <w:rPr>
          <w:b/>
          <w:sz w:val="28"/>
          <w:szCs w:val="28"/>
          <w:lang w:val="uk-UA" w:eastAsia="ar-SA"/>
        </w:rPr>
        <w:t xml:space="preserve"> рік</w:t>
      </w:r>
    </w:p>
    <w:p w:rsidR="003103B9" w:rsidRDefault="003103B9" w:rsidP="003103B9">
      <w:pPr>
        <w:suppressAutoHyphens/>
        <w:ind w:right="5102"/>
        <w:rPr>
          <w:i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 xml:space="preserve"> </w:t>
      </w:r>
    </w:p>
    <w:p w:rsidR="00712D16" w:rsidRPr="00712D16" w:rsidRDefault="00A6197D" w:rsidP="00A6197D">
      <w:pPr>
        <w:ind w:firstLine="708"/>
        <w:jc w:val="both"/>
        <w:rPr>
          <w:sz w:val="28"/>
          <w:szCs w:val="28"/>
          <w:lang w:val="uk-UA" w:eastAsia="ar-SA"/>
        </w:rPr>
      </w:pPr>
      <w:r w:rsidRPr="00784AAC">
        <w:rPr>
          <w:bCs/>
          <w:color w:val="000000"/>
          <w:sz w:val="28"/>
          <w:szCs w:val="28"/>
          <w:lang w:val="uk-UA"/>
        </w:rPr>
        <w:t xml:space="preserve">Відповідно до </w:t>
      </w:r>
      <w:r>
        <w:rPr>
          <w:bCs/>
          <w:color w:val="000000"/>
          <w:sz w:val="28"/>
          <w:szCs w:val="28"/>
          <w:lang w:val="uk-UA"/>
        </w:rPr>
        <w:t>р</w:t>
      </w:r>
      <w:r w:rsidRPr="00784AAC">
        <w:rPr>
          <w:bCs/>
          <w:color w:val="000000"/>
          <w:sz w:val="28"/>
          <w:szCs w:val="28"/>
          <w:lang w:val="uk-UA"/>
        </w:rPr>
        <w:t>ішення Тростянецької міської ради від 24.12.2024 року № 828 «Про затвердження Порядку складання, затвердження та контролю виконання фінансових планів комунальних та дочірніх підприємств Тростянецької міської ради»</w:t>
      </w:r>
      <w:r>
        <w:rPr>
          <w:bCs/>
          <w:color w:val="000000"/>
          <w:sz w:val="28"/>
          <w:szCs w:val="28"/>
          <w:lang w:val="uk-UA"/>
        </w:rPr>
        <w:t xml:space="preserve">, </w:t>
      </w:r>
      <w:r w:rsidRPr="00784AAC">
        <w:rPr>
          <w:bCs/>
          <w:color w:val="000000"/>
          <w:sz w:val="28"/>
          <w:szCs w:val="28"/>
          <w:lang w:val="uk-UA"/>
        </w:rPr>
        <w:t>керуючись ст. ст. 25, 26, 59, 60 Закону України «Про місцеве самоврядування в Україні»,</w:t>
      </w:r>
      <w:r w:rsidR="00712D16" w:rsidRPr="00712D16">
        <w:rPr>
          <w:sz w:val="28"/>
          <w:szCs w:val="28"/>
          <w:lang w:val="uk-UA"/>
        </w:rPr>
        <w:t xml:space="preserve"> </w:t>
      </w:r>
    </w:p>
    <w:p w:rsidR="003103B9" w:rsidRDefault="003103B9" w:rsidP="003103B9">
      <w:pPr>
        <w:suppressAutoHyphens/>
        <w:jc w:val="both"/>
        <w:rPr>
          <w:sz w:val="28"/>
          <w:szCs w:val="28"/>
          <w:lang w:val="uk-UA" w:eastAsia="ar-SA"/>
        </w:rPr>
      </w:pPr>
    </w:p>
    <w:p w:rsidR="003103B9" w:rsidRDefault="00AC027D" w:rsidP="003103B9">
      <w:pPr>
        <w:suppressAutoHyphens/>
        <w:jc w:val="center"/>
        <w:rPr>
          <w:b/>
          <w:sz w:val="28"/>
          <w:szCs w:val="28"/>
          <w:lang w:val="uk-UA" w:eastAsia="ar-SA"/>
        </w:rPr>
      </w:pPr>
      <w:r>
        <w:rPr>
          <w:b/>
          <w:sz w:val="28"/>
          <w:szCs w:val="28"/>
          <w:lang w:val="uk-UA" w:eastAsia="ar-SA"/>
        </w:rPr>
        <w:t>міська рада вирішила</w:t>
      </w:r>
      <w:r w:rsidR="003103B9">
        <w:rPr>
          <w:b/>
          <w:sz w:val="28"/>
          <w:szCs w:val="28"/>
          <w:lang w:val="uk-UA" w:eastAsia="ar-SA"/>
        </w:rPr>
        <w:t>:</w:t>
      </w:r>
    </w:p>
    <w:p w:rsidR="003103B9" w:rsidRDefault="003103B9" w:rsidP="003103B9">
      <w:pPr>
        <w:suppressAutoHyphens/>
        <w:jc w:val="both"/>
        <w:rPr>
          <w:b/>
          <w:sz w:val="28"/>
          <w:szCs w:val="28"/>
          <w:lang w:val="uk-UA" w:eastAsia="ar-SA"/>
        </w:rPr>
      </w:pPr>
    </w:p>
    <w:p w:rsidR="003103B9" w:rsidRDefault="0031075D" w:rsidP="003103B9">
      <w:pPr>
        <w:numPr>
          <w:ilvl w:val="0"/>
          <w:numId w:val="1"/>
        </w:numPr>
        <w:tabs>
          <w:tab w:val="left" w:pos="583"/>
          <w:tab w:val="left" w:pos="1067"/>
          <w:tab w:val="left" w:pos="1733"/>
        </w:tabs>
        <w:suppressAutoHyphens/>
        <w:ind w:left="0" w:right="55" w:firstLine="58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ar-SA"/>
        </w:rPr>
        <w:t>Затвердити</w:t>
      </w:r>
      <w:r w:rsidR="003103B9">
        <w:rPr>
          <w:sz w:val="28"/>
          <w:szCs w:val="28"/>
          <w:lang w:val="uk-UA" w:eastAsia="ar-SA"/>
        </w:rPr>
        <w:t xml:space="preserve"> фінансовий </w:t>
      </w:r>
      <w:r w:rsidR="0003232F">
        <w:rPr>
          <w:sz w:val="28"/>
          <w:szCs w:val="28"/>
          <w:lang w:val="uk-UA" w:eastAsia="ar-SA"/>
        </w:rPr>
        <w:t>план</w:t>
      </w:r>
      <w:r w:rsidR="003103B9">
        <w:rPr>
          <w:sz w:val="28"/>
          <w:szCs w:val="28"/>
          <w:lang w:val="uk-UA" w:eastAsia="ar-SA"/>
        </w:rPr>
        <w:t xml:space="preserve"> комунального підприємства «</w:t>
      </w:r>
      <w:r w:rsidR="00FA5A54">
        <w:rPr>
          <w:sz w:val="28"/>
          <w:szCs w:val="28"/>
          <w:lang w:val="uk-UA" w:eastAsia="ar-SA"/>
        </w:rPr>
        <w:t>Готель Тростянець</w:t>
      </w:r>
      <w:r w:rsidR="003103B9">
        <w:rPr>
          <w:sz w:val="28"/>
          <w:szCs w:val="28"/>
          <w:lang w:val="uk-UA" w:eastAsia="ar-SA"/>
        </w:rPr>
        <w:t>» Тростянецької міської ради</w:t>
      </w:r>
      <w:r w:rsidR="004D47C0">
        <w:rPr>
          <w:sz w:val="28"/>
          <w:szCs w:val="28"/>
          <w:lang w:val="uk-UA"/>
        </w:rPr>
        <w:t xml:space="preserve"> </w:t>
      </w:r>
      <w:r w:rsidR="007B7289">
        <w:rPr>
          <w:sz w:val="28"/>
          <w:szCs w:val="28"/>
          <w:lang w:val="uk-UA"/>
        </w:rPr>
        <w:t>н</w:t>
      </w:r>
      <w:r w:rsidR="003103B9">
        <w:rPr>
          <w:sz w:val="28"/>
          <w:szCs w:val="28"/>
          <w:lang w:val="uk-UA"/>
        </w:rPr>
        <w:t>а 20</w:t>
      </w:r>
      <w:r w:rsidR="003103B9" w:rsidRPr="00712D16">
        <w:rPr>
          <w:sz w:val="28"/>
          <w:szCs w:val="28"/>
          <w:lang w:val="uk-UA"/>
        </w:rPr>
        <w:t>2</w:t>
      </w:r>
      <w:r w:rsidR="00971282">
        <w:rPr>
          <w:sz w:val="28"/>
          <w:szCs w:val="28"/>
          <w:lang w:val="uk-UA"/>
        </w:rPr>
        <w:t>6</w:t>
      </w:r>
      <w:r w:rsidR="003103B9">
        <w:rPr>
          <w:sz w:val="28"/>
          <w:szCs w:val="28"/>
          <w:lang w:val="uk-UA"/>
        </w:rPr>
        <w:t xml:space="preserve"> рік, додається.</w:t>
      </w:r>
    </w:p>
    <w:p w:rsidR="003103B9" w:rsidRDefault="003103B9" w:rsidP="003103B9">
      <w:pPr>
        <w:tabs>
          <w:tab w:val="left" w:pos="583"/>
          <w:tab w:val="left" w:pos="1067"/>
          <w:tab w:val="left" w:pos="1733"/>
        </w:tabs>
        <w:suppressAutoHyphens/>
        <w:ind w:left="585" w:right="55"/>
        <w:jc w:val="both"/>
        <w:rPr>
          <w:sz w:val="28"/>
          <w:szCs w:val="28"/>
          <w:lang w:val="uk-UA"/>
        </w:rPr>
      </w:pPr>
    </w:p>
    <w:p w:rsidR="003103B9" w:rsidRDefault="003103B9" w:rsidP="003103B9">
      <w:pPr>
        <w:numPr>
          <w:ilvl w:val="0"/>
          <w:numId w:val="1"/>
        </w:numPr>
        <w:tabs>
          <w:tab w:val="left" w:pos="583"/>
          <w:tab w:val="left" w:pos="1067"/>
          <w:tab w:val="left" w:pos="1733"/>
        </w:tabs>
        <w:suppressAutoHyphens/>
        <w:ind w:left="0" w:right="55" w:firstLine="58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даного рішення покласти на заступника міського голови </w:t>
      </w:r>
      <w:r w:rsidR="0003232F">
        <w:rPr>
          <w:sz w:val="28"/>
          <w:szCs w:val="28"/>
          <w:lang w:val="uk-UA"/>
        </w:rPr>
        <w:t>згідно розподілу обов’язків</w:t>
      </w:r>
      <w:r w:rsidR="00D57325">
        <w:rPr>
          <w:sz w:val="28"/>
          <w:szCs w:val="28"/>
          <w:lang w:val="uk-UA"/>
        </w:rPr>
        <w:t>.</w:t>
      </w:r>
    </w:p>
    <w:p w:rsidR="003103B9" w:rsidRDefault="003103B9" w:rsidP="003103B9">
      <w:pPr>
        <w:tabs>
          <w:tab w:val="left" w:pos="583"/>
          <w:tab w:val="left" w:pos="1067"/>
          <w:tab w:val="left" w:pos="1733"/>
        </w:tabs>
        <w:suppressAutoHyphens/>
        <w:ind w:left="585" w:right="326"/>
        <w:jc w:val="both"/>
        <w:rPr>
          <w:sz w:val="28"/>
          <w:szCs w:val="28"/>
          <w:lang w:val="uk-UA"/>
        </w:rPr>
      </w:pPr>
    </w:p>
    <w:p w:rsidR="003103B9" w:rsidRDefault="003103B9" w:rsidP="0003232F">
      <w:pPr>
        <w:tabs>
          <w:tab w:val="left" w:pos="583"/>
          <w:tab w:val="left" w:pos="1067"/>
          <w:tab w:val="left" w:pos="1733"/>
        </w:tabs>
        <w:suppressAutoHyphens/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 xml:space="preserve">       </w:t>
      </w:r>
      <w:bookmarkStart w:id="0" w:name="_GoBack"/>
      <w:bookmarkEnd w:id="0"/>
    </w:p>
    <w:p w:rsidR="007B7289" w:rsidRDefault="007B7289" w:rsidP="0003232F">
      <w:pPr>
        <w:tabs>
          <w:tab w:val="left" w:pos="583"/>
          <w:tab w:val="left" w:pos="1067"/>
          <w:tab w:val="left" w:pos="1733"/>
        </w:tabs>
        <w:suppressAutoHyphens/>
        <w:jc w:val="both"/>
        <w:rPr>
          <w:b/>
          <w:sz w:val="22"/>
          <w:szCs w:val="28"/>
          <w:lang w:val="uk-UA"/>
        </w:rPr>
      </w:pPr>
    </w:p>
    <w:p w:rsidR="003103B9" w:rsidRDefault="003103B9" w:rsidP="003103B9">
      <w:pPr>
        <w:suppressAutoHyphens/>
        <w:jc w:val="center"/>
        <w:rPr>
          <w:b/>
          <w:sz w:val="24"/>
          <w:szCs w:val="24"/>
          <w:lang w:val="uk-UA" w:eastAsia="ar-SA"/>
        </w:rPr>
      </w:pPr>
      <w:r>
        <w:rPr>
          <w:b/>
          <w:sz w:val="28"/>
          <w:szCs w:val="28"/>
          <w:lang w:val="uk-UA"/>
        </w:rPr>
        <w:t>Міський голова</w:t>
      </w:r>
      <w:r>
        <w:rPr>
          <w:b/>
          <w:sz w:val="28"/>
          <w:szCs w:val="28"/>
          <w:lang w:val="uk-UA"/>
        </w:rPr>
        <w:tab/>
      </w:r>
      <w:r w:rsidR="00213464">
        <w:rPr>
          <w:b/>
          <w:sz w:val="28"/>
          <w:szCs w:val="28"/>
          <w:lang w:val="uk-UA"/>
        </w:rPr>
        <w:t xml:space="preserve">          </w:t>
      </w:r>
      <w:r w:rsidR="007B7289">
        <w:rPr>
          <w:b/>
          <w:sz w:val="28"/>
          <w:szCs w:val="28"/>
          <w:lang w:val="uk-UA"/>
        </w:rPr>
        <w:tab/>
      </w:r>
      <w:r w:rsidR="007B7289">
        <w:rPr>
          <w:b/>
          <w:sz w:val="28"/>
          <w:szCs w:val="28"/>
          <w:lang w:val="uk-UA"/>
        </w:rPr>
        <w:tab/>
      </w:r>
      <w:r w:rsidR="007B7289">
        <w:rPr>
          <w:b/>
          <w:sz w:val="28"/>
          <w:szCs w:val="28"/>
          <w:lang w:val="uk-UA"/>
        </w:rPr>
        <w:tab/>
      </w:r>
      <w:r w:rsidR="007B7289">
        <w:rPr>
          <w:b/>
          <w:sz w:val="28"/>
          <w:szCs w:val="28"/>
          <w:lang w:val="uk-UA"/>
        </w:rPr>
        <w:tab/>
      </w:r>
      <w:r w:rsidR="007B7289">
        <w:rPr>
          <w:b/>
          <w:sz w:val="28"/>
          <w:szCs w:val="28"/>
          <w:lang w:val="uk-UA"/>
        </w:rPr>
        <w:tab/>
      </w:r>
      <w:r w:rsidR="00213464">
        <w:rPr>
          <w:b/>
          <w:sz w:val="28"/>
          <w:szCs w:val="28"/>
          <w:lang w:val="uk-UA"/>
        </w:rPr>
        <w:t xml:space="preserve">   </w:t>
      </w:r>
      <w:r w:rsidR="0031075D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Юрій БОВА</w:t>
      </w:r>
    </w:p>
    <w:p w:rsidR="003103B9" w:rsidRDefault="003103B9" w:rsidP="003103B9">
      <w:pPr>
        <w:suppressAutoHyphens/>
        <w:jc w:val="center"/>
        <w:rPr>
          <w:b/>
          <w:sz w:val="28"/>
          <w:szCs w:val="28"/>
          <w:lang w:val="uk-UA" w:eastAsia="ar-SA"/>
        </w:rPr>
      </w:pPr>
      <w:r>
        <w:rPr>
          <w:b/>
          <w:sz w:val="28"/>
          <w:szCs w:val="28"/>
          <w:lang w:val="uk-UA" w:eastAsia="ar-SA"/>
        </w:rPr>
        <w:tab/>
      </w:r>
    </w:p>
    <w:p w:rsidR="00543DD9" w:rsidRDefault="00543DD9" w:rsidP="003103B9"/>
    <w:sectPr w:rsidR="00543D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832"/>
        </w:tabs>
        <w:ind w:left="3264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832"/>
        </w:tabs>
        <w:ind w:left="3408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832"/>
        </w:tabs>
        <w:ind w:left="283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2832"/>
        </w:tabs>
        <w:ind w:left="283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2832"/>
        </w:tabs>
        <w:ind w:left="283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2832"/>
        </w:tabs>
        <w:ind w:left="283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2832"/>
        </w:tabs>
        <w:ind w:left="283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2832"/>
        </w:tabs>
        <w:ind w:left="283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2832"/>
        </w:tabs>
        <w:ind w:left="2832" w:firstLine="0"/>
      </w:pPr>
    </w:lvl>
  </w:abstractNum>
  <w:abstractNum w:abstractNumId="1" w15:restartNumberingAfterBreak="0">
    <w:nsid w:val="189A0094"/>
    <w:multiLevelType w:val="hybridMultilevel"/>
    <w:tmpl w:val="58A62C2C"/>
    <w:lvl w:ilvl="0" w:tplc="191803EA">
      <w:start w:val="1"/>
      <w:numFmt w:val="decimal"/>
      <w:pStyle w:val="1"/>
      <w:lvlText w:val="%1."/>
      <w:lvlJc w:val="left"/>
      <w:pPr>
        <w:ind w:left="945" w:hanging="360"/>
      </w:pPr>
      <w:rPr>
        <w:color w:val="auto"/>
      </w:rPr>
    </w:lvl>
    <w:lvl w:ilvl="1" w:tplc="04190019">
      <w:start w:val="1"/>
      <w:numFmt w:val="lowerLetter"/>
      <w:pStyle w:val="2"/>
      <w:lvlText w:val="%2."/>
      <w:lvlJc w:val="left"/>
      <w:pPr>
        <w:ind w:left="1665" w:hanging="360"/>
      </w:pPr>
    </w:lvl>
    <w:lvl w:ilvl="2" w:tplc="0419001B">
      <w:start w:val="1"/>
      <w:numFmt w:val="lowerRoman"/>
      <w:lvlText w:val="%3."/>
      <w:lvlJc w:val="right"/>
      <w:pPr>
        <w:ind w:left="2385" w:hanging="180"/>
      </w:pPr>
    </w:lvl>
    <w:lvl w:ilvl="3" w:tplc="0419000F">
      <w:start w:val="1"/>
      <w:numFmt w:val="decimal"/>
      <w:lvlText w:val="%4."/>
      <w:lvlJc w:val="left"/>
      <w:pPr>
        <w:ind w:left="3105" w:hanging="360"/>
      </w:pPr>
    </w:lvl>
    <w:lvl w:ilvl="4" w:tplc="04190019">
      <w:start w:val="1"/>
      <w:numFmt w:val="lowerLetter"/>
      <w:lvlText w:val="%5."/>
      <w:lvlJc w:val="left"/>
      <w:pPr>
        <w:ind w:left="3825" w:hanging="360"/>
      </w:pPr>
    </w:lvl>
    <w:lvl w:ilvl="5" w:tplc="0419001B">
      <w:start w:val="1"/>
      <w:numFmt w:val="lowerRoman"/>
      <w:lvlText w:val="%6."/>
      <w:lvlJc w:val="right"/>
      <w:pPr>
        <w:ind w:left="4545" w:hanging="180"/>
      </w:pPr>
    </w:lvl>
    <w:lvl w:ilvl="6" w:tplc="0419000F">
      <w:start w:val="1"/>
      <w:numFmt w:val="decimal"/>
      <w:lvlText w:val="%7."/>
      <w:lvlJc w:val="left"/>
      <w:pPr>
        <w:ind w:left="5265" w:hanging="360"/>
      </w:pPr>
    </w:lvl>
    <w:lvl w:ilvl="7" w:tplc="04190019">
      <w:start w:val="1"/>
      <w:numFmt w:val="lowerLetter"/>
      <w:lvlText w:val="%8."/>
      <w:lvlJc w:val="left"/>
      <w:pPr>
        <w:ind w:left="5985" w:hanging="360"/>
      </w:pPr>
    </w:lvl>
    <w:lvl w:ilvl="8" w:tplc="0419001B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CEB"/>
    <w:rsid w:val="0003232F"/>
    <w:rsid w:val="000B6FAA"/>
    <w:rsid w:val="00130047"/>
    <w:rsid w:val="00205D2D"/>
    <w:rsid w:val="00213464"/>
    <w:rsid w:val="003103B9"/>
    <w:rsid w:val="0031075D"/>
    <w:rsid w:val="00310FF8"/>
    <w:rsid w:val="004D47C0"/>
    <w:rsid w:val="00543DD9"/>
    <w:rsid w:val="005C4A57"/>
    <w:rsid w:val="00712D16"/>
    <w:rsid w:val="007B5EE5"/>
    <w:rsid w:val="007B7289"/>
    <w:rsid w:val="009671BC"/>
    <w:rsid w:val="00971282"/>
    <w:rsid w:val="00A426DC"/>
    <w:rsid w:val="00A6197D"/>
    <w:rsid w:val="00A94C12"/>
    <w:rsid w:val="00AC027D"/>
    <w:rsid w:val="00B72978"/>
    <w:rsid w:val="00BD5477"/>
    <w:rsid w:val="00C560A9"/>
    <w:rsid w:val="00D57325"/>
    <w:rsid w:val="00F73CEB"/>
    <w:rsid w:val="00FA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A7F88"/>
  <w15:chartTrackingRefBased/>
  <w15:docId w15:val="{67CD8EAF-43D3-4A0F-8C56-F4CF71868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3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560A9"/>
    <w:pPr>
      <w:keepNext/>
      <w:numPr>
        <w:numId w:val="1"/>
      </w:numPr>
      <w:suppressAutoHyphens/>
      <w:spacing w:before="240" w:after="60"/>
      <w:outlineLvl w:val="0"/>
    </w:pPr>
    <w:rPr>
      <w:rFonts w:ascii="Arial" w:hAnsi="Arial" w:cs="Arial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C560A9"/>
    <w:pPr>
      <w:keepNext/>
      <w:numPr>
        <w:ilvl w:val="1"/>
        <w:numId w:val="1"/>
      </w:numPr>
      <w:suppressAutoHyphens/>
      <w:jc w:val="center"/>
      <w:outlineLvl w:val="1"/>
    </w:pPr>
    <w:rPr>
      <w:b/>
      <w:bCs/>
      <w:sz w:val="30"/>
      <w:szCs w:val="24"/>
      <w:lang w:val="uk-UA"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60A9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5D2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5D2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C560A9"/>
    <w:rPr>
      <w:rFonts w:ascii="Arial" w:eastAsia="Times New Roman" w:hAnsi="Arial" w:cs="Arial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C560A9"/>
    <w:rPr>
      <w:rFonts w:ascii="Times New Roman" w:eastAsia="Times New Roman" w:hAnsi="Times New Roman" w:cs="Times New Roman"/>
      <w:b/>
      <w:bCs/>
      <w:sz w:val="30"/>
      <w:szCs w:val="24"/>
      <w:lang w:val="uk-UA"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C560A9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7B728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44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user-tmr</dc:creator>
  <cp:keywords/>
  <dc:description/>
  <cp:lastModifiedBy>user-tmr</cp:lastModifiedBy>
  <cp:revision>19</cp:revision>
  <cp:lastPrinted>2024-12-05T09:50:00Z</cp:lastPrinted>
  <dcterms:created xsi:type="dcterms:W3CDTF">2024-01-08T13:13:00Z</dcterms:created>
  <dcterms:modified xsi:type="dcterms:W3CDTF">2026-01-26T14:20:00Z</dcterms:modified>
</cp:coreProperties>
</file>